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0B" w:rsidRDefault="001D70A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C48B26" wp14:editId="131B1762">
            <wp:extent cx="5940425" cy="184298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F0B" w:rsidRDefault="00984172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3</w:t>
      </w:r>
    </w:p>
    <w:p w:rsidR="00A36F0B" w:rsidRDefault="00984172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36F0B">
        <w:rPr>
          <w:rFonts w:ascii="Times New Roman" w:hAnsi="Times New Roman" w:cs="Times New Roman"/>
          <w:sz w:val="24"/>
          <w:szCs w:val="24"/>
        </w:rPr>
        <w:t>2.11.2018г.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6F0B" w:rsidRDefault="00A36F0B" w:rsidP="00A36F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>Президенту Республики Татарстан</w:t>
      </w:r>
    </w:p>
    <w:p w:rsidR="00A36F0B" w:rsidRDefault="00A36F0B" w:rsidP="00A36F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A36F0B" w:rsidRDefault="00A36F0B" w:rsidP="00A36F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Р.Н. МИННИХАНОВУ</w:t>
      </w:r>
    </w:p>
    <w:p w:rsidR="00A36F0B" w:rsidRDefault="00A36F0B" w:rsidP="00A36F0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36F0B" w:rsidRDefault="00A36F0B" w:rsidP="00A36F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Уважаемый Рустам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Нургалиевич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!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6F0B" w:rsidRDefault="00984172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Ассоциация профсоюзов работников бюджетных отраслей</w:t>
      </w:r>
      <w:r w:rsidR="00A36F0B">
        <w:rPr>
          <w:rFonts w:ascii="Times New Roman" w:hAnsi="Times New Roman" w:cs="Times New Roman"/>
          <w:sz w:val="30"/>
          <w:szCs w:val="30"/>
        </w:rPr>
        <w:t xml:space="preserve"> обращает Ваше внимание на вопрос начисления заработной платы работникам </w:t>
      </w:r>
      <w:r>
        <w:rPr>
          <w:rFonts w:ascii="Times New Roman" w:hAnsi="Times New Roman" w:cs="Times New Roman"/>
          <w:sz w:val="30"/>
          <w:szCs w:val="30"/>
        </w:rPr>
        <w:t xml:space="preserve">учреждений бюджетной сферы </w:t>
      </w:r>
      <w:r w:rsidR="00A36F0B">
        <w:rPr>
          <w:rFonts w:ascii="Times New Roman" w:hAnsi="Times New Roman" w:cs="Times New Roman"/>
          <w:sz w:val="30"/>
          <w:szCs w:val="30"/>
        </w:rPr>
        <w:t>Республики Татарстан, размер заработной платы которых доводится до величины МРОТ.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 сент</w:t>
      </w:r>
      <w:r w:rsidR="00984172">
        <w:rPr>
          <w:rFonts w:ascii="Times New Roman" w:hAnsi="Times New Roman" w:cs="Times New Roman"/>
          <w:sz w:val="30"/>
          <w:szCs w:val="30"/>
        </w:rPr>
        <w:t>ября 2018 года в</w:t>
      </w:r>
      <w:r>
        <w:rPr>
          <w:rFonts w:ascii="Times New Roman" w:hAnsi="Times New Roman" w:cs="Times New Roman"/>
          <w:sz w:val="30"/>
          <w:szCs w:val="30"/>
        </w:rPr>
        <w:t xml:space="preserve">недряется окладная система оплаты труда </w:t>
      </w:r>
      <w:r w:rsidR="00984172">
        <w:rPr>
          <w:rFonts w:ascii="Times New Roman" w:hAnsi="Times New Roman" w:cs="Times New Roman"/>
          <w:sz w:val="30"/>
          <w:szCs w:val="30"/>
        </w:rPr>
        <w:t>в организациях бюджетной сферы (образования, здравоохранения, культуры).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тарификации проходит в программном комплексе «Барс Бюджет», «</w:t>
      </w:r>
      <w:r>
        <w:rPr>
          <w:rFonts w:ascii="Times New Roman" w:hAnsi="Times New Roman" w:cs="Times New Roman"/>
          <w:sz w:val="30"/>
          <w:szCs w:val="30"/>
          <w:lang w:val="en-US"/>
        </w:rPr>
        <w:t>Bars</w:t>
      </w:r>
      <w:r w:rsidRPr="00A36F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OSOT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 начислении заработной платы работникам, размер заработной платы которых доводится до величины МРОТ, не выводится за пределы размера МРОТ доплаты за  работу в ночное время, за работу в праздничные дни; доплаты, установленные в связи с совмещением  должностей, расширением зон обслуживания, увеличения объема работы, исполнения обязанностей временно отсутствующего работника без освобождения от работы, определенной трудовым договором (статья 60 со значком 2 Трудового кодекса РФ); компенсационные выплаты за работу в особых условиях труда по результатам специальной оценки условий труда. Вследствие чего все работники получают одинаковую заработную плату – 11163 рубля.</w:t>
      </w: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Речь идет о работн</w:t>
      </w:r>
      <w:r w:rsidR="00695D3F">
        <w:rPr>
          <w:rFonts w:ascii="Times New Roman" w:hAnsi="Times New Roman" w:cs="Times New Roman"/>
          <w:sz w:val="30"/>
          <w:szCs w:val="30"/>
        </w:rPr>
        <w:t>иках общеотраслевых должностей рабочих профессий и должностей служащих</w:t>
      </w:r>
      <w:r>
        <w:rPr>
          <w:rFonts w:ascii="Times New Roman" w:hAnsi="Times New Roman" w:cs="Times New Roman"/>
          <w:sz w:val="30"/>
          <w:szCs w:val="30"/>
        </w:rPr>
        <w:t xml:space="preserve">: сторожа, повара, помощника воспитателя, младшего воспитателя, секретаря-машинистки, гардеробщика, подсобного рабочего, уборщика служебных помещений, </w:t>
      </w:r>
      <w:r>
        <w:rPr>
          <w:rFonts w:ascii="Times New Roman" w:hAnsi="Times New Roman" w:cs="Times New Roman"/>
          <w:sz w:val="30"/>
          <w:szCs w:val="30"/>
        </w:rPr>
        <w:lastRenderedPageBreak/>
        <w:t>аккомпаниатора, библиотекаря со средним профессиональным образованием, лаборанта, рабочего по комплексному обслуживанию и ремонту здания, кастелянши, рабочего по стирке белья и других.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Уровень оплаты труда в размере МРОТ - нижняя граница оплаты не квалифицированного труда в обычных условиях.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работник работает в особых условиях по результатам специальной оценки условий труда, например, повар у горячей плиты, либо выполняет дополнительный объем работы – это уже не обычные условия труда, поэтому установленные нормативными правовыми актами, локальными актами организации доплаты следует выводить за пределы величины МРОТ.</w:t>
      </w: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Просим Вас рассмотреть вопрос о начислении заработной платы низкооплачиваемой категории работников с выведением доплат за работу в особых условиях труда, выполнение дополнительного объема работы за пределы величины МРОТ.</w:t>
      </w:r>
    </w:p>
    <w:p w:rsidR="00A36F0B" w:rsidRDefault="00A36F0B" w:rsidP="00A3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ГБУ «Центр экономических и социальных исследований Республики Татарстан при Кабинете Министров РТ» - разработчику программных продуктов «Барс Бюджет», «</w:t>
      </w:r>
      <w:r>
        <w:rPr>
          <w:rFonts w:ascii="Times New Roman" w:hAnsi="Times New Roman" w:cs="Times New Roman"/>
          <w:sz w:val="30"/>
          <w:szCs w:val="30"/>
          <w:lang w:val="en-US"/>
        </w:rPr>
        <w:t>Bars</w:t>
      </w:r>
      <w:r w:rsidRPr="00A36F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OSOT</w:t>
      </w:r>
      <w:r>
        <w:rPr>
          <w:rFonts w:ascii="Times New Roman" w:hAnsi="Times New Roman" w:cs="Times New Roman"/>
          <w:sz w:val="30"/>
          <w:szCs w:val="30"/>
        </w:rPr>
        <w:t>» доработать программный продукт с целью обеспечения начисления заработной платы с учетом всех возможных составляющих.</w:t>
      </w: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160"/>
        <w:gridCol w:w="2165"/>
      </w:tblGrid>
      <w:tr w:rsidR="00A36F0B" w:rsidTr="00A36F0B">
        <w:tc>
          <w:tcPr>
            <w:tcW w:w="6474" w:type="dxa"/>
            <w:hideMark/>
          </w:tcPr>
          <w:p w:rsidR="00A36F0B" w:rsidRDefault="00A36F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36F0B" w:rsidRDefault="00A36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Татарского республиканского комитета Профсоюза работников народного образования и науки</w:t>
            </w:r>
          </w:p>
        </w:tc>
        <w:tc>
          <w:tcPr>
            <w:tcW w:w="1176" w:type="dxa"/>
            <w:hideMark/>
          </w:tcPr>
          <w:p w:rsidR="00A36F0B" w:rsidRDefault="00A36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04825" cy="695325"/>
                  <wp:effectExtent l="0" t="0" r="9525" b="9525"/>
                  <wp:docPr id="1" name="Рисунок 1" descr="Описание: 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A36F0B" w:rsidRDefault="00A36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F0B" w:rsidRDefault="00A36F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6F0B" w:rsidRDefault="00A36F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Ю.П. Прохоров</w:t>
            </w:r>
          </w:p>
        </w:tc>
      </w:tr>
    </w:tbl>
    <w:p w:rsidR="00A36F0B" w:rsidRDefault="00695D3F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D83853">
        <w:rPr>
          <w:rFonts w:ascii="Times New Roman" w:hAnsi="Times New Roman" w:cs="Times New Roman"/>
          <w:sz w:val="30"/>
          <w:szCs w:val="30"/>
        </w:rPr>
        <w:t>Татарстанской республиканской организации</w:t>
      </w:r>
    </w:p>
    <w:p w:rsidR="00D83853" w:rsidRDefault="00D83853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Профсоюза работников здравоохранения РФ            Г.Р. Хуснутдинова          </w:t>
      </w:r>
    </w:p>
    <w:p w:rsidR="00695D3F" w:rsidRDefault="00695D3F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695D3F" w:rsidRDefault="00695D3F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Татарского республиканского комитета</w:t>
      </w:r>
    </w:p>
    <w:p w:rsidR="00695D3F" w:rsidRDefault="00695D3F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Российского профессиона</w:t>
      </w:r>
      <w:r w:rsidR="00D83853">
        <w:rPr>
          <w:rFonts w:ascii="Times New Roman" w:hAnsi="Times New Roman" w:cs="Times New Roman"/>
          <w:sz w:val="30"/>
          <w:szCs w:val="30"/>
        </w:rPr>
        <w:t xml:space="preserve">льного союза </w:t>
      </w:r>
    </w:p>
    <w:p w:rsidR="00D83853" w:rsidRDefault="00D83853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Работников культуры                                                             А.Ф. Сабитова</w:t>
      </w:r>
    </w:p>
    <w:p w:rsidR="00A36F0B" w:rsidRDefault="00A36F0B" w:rsidP="00A36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7A6E" w:rsidRPr="00A36F0B" w:rsidRDefault="00A36F0B" w:rsidP="00A36F0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F07A6E" w:rsidRPr="00A3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B"/>
    <w:rsid w:val="001C0B27"/>
    <w:rsid w:val="001D70AB"/>
    <w:rsid w:val="003E712B"/>
    <w:rsid w:val="00695D3F"/>
    <w:rsid w:val="00984172"/>
    <w:rsid w:val="00A36F0B"/>
    <w:rsid w:val="00CB6428"/>
    <w:rsid w:val="00D83853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04DC-EBA3-4E3A-99ED-833DB69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2019-01-11T10:35:00Z</cp:lastPrinted>
  <dcterms:created xsi:type="dcterms:W3CDTF">2019-01-11T11:53:00Z</dcterms:created>
  <dcterms:modified xsi:type="dcterms:W3CDTF">2019-01-11T11:53:00Z</dcterms:modified>
</cp:coreProperties>
</file>