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bookmarkStart w:id="0" w:name="_GoBack"/>
      <w:bookmarkEnd w:id="0"/>
      <w:r>
        <w:rPr>
          <w:color w:val="22272F"/>
        </w:rPr>
        <w:t>[</w:t>
      </w:r>
      <w:r>
        <w:rPr>
          <w:rStyle w:val="a3"/>
          <w:b/>
          <w:bCs/>
          <w:i w:val="0"/>
          <w:iCs w:val="0"/>
          <w:color w:val="22272F"/>
          <w:shd w:val="clear" w:color="auto" w:fill="FFFABB"/>
        </w:rPr>
        <w:t>Бланк</w:t>
      </w:r>
      <w:r>
        <w:rPr>
          <w:rStyle w:val="s10"/>
          <w:b/>
          <w:bCs/>
          <w:color w:val="22272F"/>
        </w:rPr>
        <w:t> (угловой штамп) юридического лица,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rStyle w:val="s10"/>
          <w:b/>
          <w:bCs/>
          <w:color w:val="22272F"/>
        </w:rPr>
        <w:t>дата, регистрационный номер</w:t>
      </w:r>
      <w:r>
        <w:rPr>
          <w:color w:val="22272F"/>
        </w:rPr>
        <w:t>]</w:t>
      </w:r>
    </w:p>
    <w:p w:rsidR="00E90B9B" w:rsidRDefault="00E90B9B" w:rsidP="00E90B9B">
      <w:pPr>
        <w:pStyle w:val="indent1"/>
        <w:shd w:val="clear" w:color="auto" w:fill="FFFFFF"/>
        <w:jc w:val="right"/>
        <w:rPr>
          <w:color w:val="22272F"/>
        </w:rPr>
      </w:pPr>
      <w:r>
        <w:rPr>
          <w:color w:val="22272F"/>
        </w:rPr>
        <w:t>[</w:t>
      </w:r>
      <w:r>
        <w:rPr>
          <w:rStyle w:val="a3"/>
          <w:b/>
          <w:bCs/>
          <w:i w:val="0"/>
          <w:iCs w:val="0"/>
          <w:color w:val="22272F"/>
          <w:shd w:val="clear" w:color="auto" w:fill="FFFABB"/>
        </w:rPr>
        <w:t>Ф</w:t>
      </w:r>
      <w:r>
        <w:rPr>
          <w:rStyle w:val="s10"/>
          <w:b/>
          <w:bCs/>
          <w:color w:val="22272F"/>
        </w:rPr>
        <w:t>. И. О. работника</w:t>
      </w:r>
      <w:r>
        <w:rPr>
          <w:color w:val="22272F"/>
        </w:rPr>
        <w:t>]</w:t>
      </w:r>
    </w:p>
    <w:p w:rsidR="00E90B9B" w:rsidRDefault="00E90B9B" w:rsidP="00E90B9B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Уведомление</w:t>
      </w:r>
      <w:r>
        <w:rPr>
          <w:color w:val="22272F"/>
          <w:sz w:val="34"/>
          <w:szCs w:val="34"/>
        </w:rPr>
        <w:t> работника</w:t>
      </w:r>
      <w:r>
        <w:rPr>
          <w:color w:val="22272F"/>
          <w:sz w:val="34"/>
          <w:szCs w:val="34"/>
        </w:rPr>
        <w:br/>
        <w:t>об изменениях в </w:t>
      </w:r>
      <w:r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трудовом</w:t>
      </w:r>
      <w:r>
        <w:rPr>
          <w:color w:val="22272F"/>
          <w:sz w:val="34"/>
          <w:szCs w:val="34"/>
        </w:rPr>
        <w:t> законодательстве, связанных с формированием сведений о трудовой деятельности в </w:t>
      </w:r>
      <w:r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электронном</w:t>
      </w:r>
      <w:r>
        <w:rPr>
          <w:color w:val="22272F"/>
          <w:sz w:val="34"/>
          <w:szCs w:val="34"/>
        </w:rPr>
        <w:t> виде</w:t>
      </w:r>
      <w:r>
        <w:rPr>
          <w:color w:val="22272F"/>
          <w:sz w:val="34"/>
          <w:szCs w:val="34"/>
        </w:rPr>
        <w:br/>
        <w:t>(о </w:t>
      </w:r>
      <w:r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переходе</w:t>
      </w:r>
      <w:r>
        <w:rPr>
          <w:color w:val="22272F"/>
          <w:sz w:val="34"/>
          <w:szCs w:val="34"/>
        </w:rPr>
        <w:t> на электронные трудовые </w:t>
      </w:r>
      <w:r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книжки</w:t>
      </w:r>
      <w:r>
        <w:rPr>
          <w:color w:val="22272F"/>
          <w:sz w:val="34"/>
          <w:szCs w:val="34"/>
        </w:rPr>
        <w:t>)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В целях реализации норм </w:t>
      </w:r>
      <w:hyperlink r:id="rId4" w:anchor="/document/12125268/entry/0" w:history="1">
        <w:r>
          <w:rPr>
            <w:rStyle w:val="a4"/>
            <w:color w:val="551A8B"/>
            <w:u w:val="none"/>
          </w:rPr>
          <w:t>Трудового кодекса</w:t>
        </w:r>
      </w:hyperlink>
      <w:r>
        <w:rPr>
          <w:color w:val="22272F"/>
        </w:rPr>
        <w:t> Российской Федерации (в редакции </w:t>
      </w:r>
      <w:hyperlink r:id="rId5" w:anchor="/document/73219991/entry/1" w:history="1">
        <w:r>
          <w:rPr>
            <w:rStyle w:val="a4"/>
            <w:color w:val="551A8B"/>
            <w:u w:val="none"/>
          </w:rPr>
          <w:t>Федерального закона</w:t>
        </w:r>
      </w:hyperlink>
      <w:r>
        <w:rPr>
          <w:color w:val="22272F"/>
        </w:rPr>
        <w:t> от 16 декабря 2019 г. N 439-ФЗ "О внесении изменений в Трудовой кодекс Российской Федерации в части формирования сведений о трудовой деятельности в электронном виде") в течение 2020 года осуществляется переход на электронные трудовые книжки.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Работодатель обязан формировать в электронном виде основную информацию о трудовой деятельности и трудовом стаже каждого работника (далее - сведения о трудовой деятельности) и представлять ее для хранения в информационных ресурсах Пенсионного фонда Российской Федерации.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До 31 декабря 2020 года включительно необходимо подать письменное заявление о ведении трудовой книжки в электронном виде или о сохранении бумажной трудовой книжки.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Работники, которые подадут заявление о ведении трудовой книжки в электронном виде, получат бумажную трудовую на руки. При выдаче трудовой книжки в нее вносится запись о подаче работником соответствующего заявления.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При сохранении бумажной трудовой книжки работодатель наряду с электронной книжкой продолжит вносить сведения о трудовой деятельности также в бумажную версию.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В сведения о трудовой деятельности включаются: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 информация о работнике;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 месте его работы, его трудовой функции;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 переводах работника на другую постоянную работу;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lastRenderedPageBreak/>
        <w:t>- об увольнении работника с указанием основания и причины прекращения трудового договора;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- другая предусмотренная </w:t>
      </w:r>
      <w:hyperlink r:id="rId6" w:anchor="/document/12125268/entry/0" w:history="1">
        <w:r>
          <w:rPr>
            <w:rStyle w:val="a4"/>
            <w:color w:val="551A8B"/>
            <w:u w:val="none"/>
          </w:rPr>
          <w:t>ТК</w:t>
        </w:r>
      </w:hyperlink>
      <w:r>
        <w:rPr>
          <w:color w:val="22272F"/>
        </w:rPr>
        <w:t> РФ, иным федеральным законом информация.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</w:t>
      </w:r>
    </w:p>
    <w:p w:rsidR="00E90B9B" w:rsidRDefault="00E90B9B" w:rsidP="00E90B9B">
      <w:pPr>
        <w:pStyle w:val="s1"/>
        <w:shd w:val="clear" w:color="auto" w:fill="FFFFFF"/>
        <w:jc w:val="both"/>
        <w:rPr>
          <w:color w:val="22272F"/>
        </w:rPr>
      </w:pPr>
      <w:r>
        <w:rPr>
          <w:color w:val="22272F"/>
        </w:rPr>
        <w:t>[</w:t>
      </w:r>
      <w:r>
        <w:rPr>
          <w:rStyle w:val="s10"/>
          <w:b/>
          <w:bCs/>
          <w:color w:val="22272F"/>
        </w:rPr>
        <w:t>должность, подпись, инициалы, фамилия</w:t>
      </w:r>
      <w:r>
        <w:rPr>
          <w:color w:val="22272F"/>
        </w:rPr>
        <w:t>]</w:t>
      </w:r>
    </w:p>
    <w:p w:rsidR="00AE6C26" w:rsidRDefault="00AE6C26" w:rsidP="00E90B9B">
      <w:pPr>
        <w:jc w:val="both"/>
      </w:pPr>
    </w:p>
    <w:sectPr w:rsidR="00AE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9B"/>
    <w:rsid w:val="003E6DAC"/>
    <w:rsid w:val="00AE6C26"/>
    <w:rsid w:val="00DD01C8"/>
    <w:rsid w:val="00E9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EA746-2D55-4ACD-8FA7-285E0B8E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90B9B"/>
  </w:style>
  <w:style w:type="character" w:styleId="a3">
    <w:name w:val="Emphasis"/>
    <w:basedOn w:val="a0"/>
    <w:uiPriority w:val="20"/>
    <w:qFormat/>
    <w:rsid w:val="00E90B9B"/>
    <w:rPr>
      <w:i/>
      <w:iCs/>
    </w:rPr>
  </w:style>
  <w:style w:type="paragraph" w:customStyle="1" w:styleId="indent1">
    <w:name w:val="indent_1"/>
    <w:basedOn w:val="a"/>
    <w:rsid w:val="00E9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9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0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2</cp:revision>
  <dcterms:created xsi:type="dcterms:W3CDTF">2020-02-28T07:32:00Z</dcterms:created>
  <dcterms:modified xsi:type="dcterms:W3CDTF">2020-02-28T07:32:00Z</dcterms:modified>
</cp:coreProperties>
</file>